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2E2" w:rsidRDefault="00C532E2" w:rsidP="00C532E2">
      <w:pPr>
        <w:spacing w:after="150" w:line="240" w:lineRule="auto"/>
        <w:ind w:left="300"/>
        <w:jc w:val="center"/>
        <w:textAlignment w:val="top"/>
        <w:outlineLvl w:val="0"/>
        <w:rPr>
          <w:rFonts w:ascii="Impact" w:eastAsia="Times New Roman" w:hAnsi="Impact" w:cs="Helvetica"/>
          <w:color w:val="00A200"/>
          <w:kern w:val="36"/>
          <w:sz w:val="32"/>
          <w:szCs w:val="32"/>
          <w:lang w:eastAsia="en-GB"/>
        </w:rPr>
      </w:pPr>
      <w:proofErr w:type="spellStart"/>
      <w:r w:rsidRPr="00C532E2">
        <w:rPr>
          <w:rFonts w:ascii="Impact" w:eastAsia="Times New Roman" w:hAnsi="Impact" w:cs="Helvetica"/>
          <w:color w:val="00A200"/>
          <w:kern w:val="36"/>
          <w:sz w:val="32"/>
          <w:szCs w:val="32"/>
          <w:lang w:eastAsia="en-GB"/>
        </w:rPr>
        <w:t>Полезно</w:t>
      </w:r>
      <w:proofErr w:type="spellEnd"/>
    </w:p>
    <w:p w:rsidR="00234643" w:rsidRPr="00C532E2" w:rsidRDefault="00234643" w:rsidP="00C532E2">
      <w:pPr>
        <w:spacing w:after="150" w:line="240" w:lineRule="auto"/>
        <w:ind w:left="300"/>
        <w:jc w:val="center"/>
        <w:textAlignment w:val="top"/>
        <w:outlineLvl w:val="0"/>
        <w:rPr>
          <w:rFonts w:ascii="Impact" w:eastAsia="Times New Roman" w:hAnsi="Impact" w:cs="Helvetica"/>
          <w:color w:val="00A200"/>
          <w:kern w:val="36"/>
          <w:sz w:val="32"/>
          <w:szCs w:val="32"/>
          <w:lang w:val="bg-BG" w:eastAsia="en-GB"/>
        </w:rPr>
      </w:pPr>
      <w:r>
        <w:rPr>
          <w:rFonts w:ascii="Impact" w:eastAsia="Times New Roman" w:hAnsi="Impact" w:cs="Helvetica"/>
          <w:color w:val="00A200"/>
          <w:kern w:val="36"/>
          <w:sz w:val="32"/>
          <w:szCs w:val="32"/>
          <w:lang w:val="bg-BG" w:eastAsia="en-GB"/>
        </w:rPr>
        <w:t>ДГ „Райна Княгиня“ – работи съвместно с РЦЦПО град - Ловеч</w:t>
      </w:r>
    </w:p>
    <w:p w:rsidR="00234643" w:rsidRDefault="00234643" w:rsidP="00C532E2">
      <w:pPr>
        <w:spacing w:after="150" w:line="240" w:lineRule="auto"/>
        <w:jc w:val="center"/>
        <w:textAlignment w:val="top"/>
        <w:rPr>
          <w:rFonts w:ascii="Tahoma" w:eastAsia="Times New Roman" w:hAnsi="Tahoma" w:cs="Tahoma"/>
          <w:color w:val="2E2E2E"/>
          <w:sz w:val="23"/>
          <w:szCs w:val="23"/>
          <w:lang w:eastAsia="en-GB"/>
        </w:rPr>
      </w:pP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Tahoma" w:eastAsia="Times New Roman" w:hAnsi="Tahoma" w:cs="Tahoma"/>
          <w:color w:val="2E2E2E"/>
          <w:sz w:val="23"/>
          <w:szCs w:val="23"/>
          <w:lang w:eastAsia="en-GB"/>
        </w:rPr>
        <w:t> </w:t>
      </w:r>
      <w:proofErr w:type="spellStart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>Кога</w:t>
      </w:r>
      <w:proofErr w:type="spellEnd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>потърсим</w:t>
      </w:r>
      <w:proofErr w:type="spellEnd"/>
      <w:r w:rsidRPr="00C532E2">
        <w:rPr>
          <w:rFonts w:ascii="Tahoma" w:eastAsia="Times New Roman" w:hAnsi="Tahoma" w:cs="Tahoma"/>
          <w:b/>
          <w:bCs/>
          <w:color w:val="FF0000"/>
          <w:sz w:val="36"/>
          <w:szCs w:val="36"/>
          <w:lang w:eastAsia="en-GB"/>
        </w:rPr>
        <w:t> </w:t>
      </w:r>
      <w:r w:rsidRPr="00C532E2">
        <w:rPr>
          <w:rFonts w:ascii="Tahoma" w:eastAsia="Times New Roman" w:hAnsi="Tahoma" w:cs="Tahoma"/>
          <w:b/>
          <w:bCs/>
          <w:color w:val="FF6600"/>
          <w:sz w:val="36"/>
          <w:szCs w:val="36"/>
          <w:lang w:eastAsia="en-GB"/>
        </w:rPr>
        <w:t>ПСИХОЛОГ</w:t>
      </w:r>
      <w:proofErr w:type="gramStart"/>
      <w:r w:rsidRPr="00C532E2">
        <w:rPr>
          <w:rFonts w:ascii="Tahoma" w:eastAsia="Times New Roman" w:hAnsi="Tahoma" w:cs="Tahoma"/>
          <w:color w:val="FF0000"/>
          <w:sz w:val="36"/>
          <w:szCs w:val="36"/>
          <w:lang w:eastAsia="en-GB"/>
        </w:rPr>
        <w:t>  </w:t>
      </w:r>
      <w:r w:rsidRPr="00C532E2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t>и</w:t>
      </w:r>
      <w:proofErr w:type="gramEnd"/>
      <w:r w:rsidRPr="00C532E2">
        <w:rPr>
          <w:rFonts w:ascii="Tahoma" w:eastAsia="Times New Roman" w:hAnsi="Tahoma" w:cs="Tahoma"/>
          <w:color w:val="FF0000"/>
          <w:sz w:val="36"/>
          <w:szCs w:val="36"/>
          <w:lang w:eastAsia="en-GB"/>
        </w:rPr>
        <w:t> </w:t>
      </w:r>
      <w:r w:rsidRPr="00C532E2">
        <w:rPr>
          <w:rFonts w:ascii="Tahoma" w:eastAsia="Times New Roman" w:hAnsi="Tahoma" w:cs="Tahoma"/>
          <w:b/>
          <w:bCs/>
          <w:color w:val="FF6600"/>
          <w:sz w:val="36"/>
          <w:szCs w:val="36"/>
          <w:lang w:eastAsia="en-GB"/>
        </w:rPr>
        <w:t>ЛОГОПЕД</w:t>
      </w:r>
      <w:r w:rsidRPr="00C532E2">
        <w:rPr>
          <w:rFonts w:ascii="Tahoma" w:eastAsia="Times New Roman" w:hAnsi="Tahoma" w:cs="Tahoma"/>
          <w:color w:val="FF6600"/>
          <w:sz w:val="36"/>
          <w:szCs w:val="36"/>
          <w:lang w:eastAsia="en-GB"/>
        </w:rPr>
        <w:t>!</w:t>
      </w: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b/>
          <w:bCs/>
          <w:color w:val="2E2E2E"/>
          <w:sz w:val="28"/>
          <w:szCs w:val="28"/>
          <w:lang w:eastAsia="en-GB"/>
        </w:rPr>
        <w:t> 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Работата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психолога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обхваща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следните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направления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:</w:t>
      </w:r>
    </w:p>
    <w:p w:rsidR="00C532E2" w:rsidRPr="00C532E2" w:rsidRDefault="00C532E2" w:rsidP="00C532E2">
      <w:pPr>
        <w:numPr>
          <w:ilvl w:val="0"/>
          <w:numId w:val="1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провеждане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наблюдение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децата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заявка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родител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или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педагог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numPr>
          <w:ilvl w:val="0"/>
          <w:numId w:val="1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консултиране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педагогическия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екип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родителите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въпроси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свързани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с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емоцианалното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психично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здраве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децата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ДГ 108;</w:t>
      </w:r>
    </w:p>
    <w:p w:rsidR="00C532E2" w:rsidRPr="00C532E2" w:rsidRDefault="00C532E2" w:rsidP="00C532E2">
      <w:pPr>
        <w:numPr>
          <w:ilvl w:val="0"/>
          <w:numId w:val="1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proofErr w:type="gram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оценка</w:t>
      </w:r>
      <w:proofErr w:type="spellEnd"/>
      <w:proofErr w:type="gram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индивидуалните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потребности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деца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със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СОП.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Работи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с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деца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с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емоционални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или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поведенчески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трудности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както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подготовката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деца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постъпване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детската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градина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-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адаптацията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.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въпроси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притеснения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или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просто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информация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можете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свържете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с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мен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 </w:t>
      </w:r>
      <w:proofErr w:type="spellStart"/>
      <w:r w:rsidRPr="00C532E2">
        <w:rPr>
          <w:rFonts w:ascii="Tahoma" w:eastAsia="Times New Roman" w:hAnsi="Tahoma" w:cs="Tahoma"/>
          <w:color w:val="FF6600"/>
          <w:sz w:val="36"/>
          <w:szCs w:val="36"/>
          <w:lang w:eastAsia="en-GB"/>
        </w:rPr>
        <w:t>тел</w:t>
      </w:r>
      <w:proofErr w:type="spellEnd"/>
      <w:r w:rsidRPr="00C532E2">
        <w:rPr>
          <w:rFonts w:ascii="Tahoma" w:eastAsia="Times New Roman" w:hAnsi="Tahoma" w:cs="Tahoma"/>
          <w:color w:val="FF6600"/>
          <w:sz w:val="36"/>
          <w:szCs w:val="36"/>
          <w:lang w:eastAsia="en-GB"/>
        </w:rPr>
        <w:t>. ...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Адаптация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това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е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добре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познатият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процес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приспособяване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който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всички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живи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същества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притежават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може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съществуват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различни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условия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среди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.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Този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процес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е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колкото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познат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толкова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често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подценяван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пренебрегван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приеман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нещо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което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е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вродено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нуждае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допълнителна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работа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.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дали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е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така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?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lastRenderedPageBreak/>
        <w:t>Адаптивните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способности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всеки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човек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развити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различен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начин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зависят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много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фактори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които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формират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още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много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ранна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възраст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средата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нашето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семейство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връзките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отношенията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които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ние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развиваме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първо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с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нашите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най-близки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хора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а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след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това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пренасяме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обкръжаващия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свят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.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Част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тези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фактори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: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Способност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изчакване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Самоконтрол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Ниво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самостоятелност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Поемане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отговорност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Толерантност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към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различие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Приемане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авторитет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правила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забрани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Приемане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последствия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действия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наказание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.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Това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едни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най-важните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способности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които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включват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процеса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адаптация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тези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фактори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повлияват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предимно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средата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която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малкото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расте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.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Често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някои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тези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фактори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по-трудни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овладяване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когато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има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„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блокаж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”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тези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важни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способности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това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проличава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различни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трудности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поведението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детето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–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изолация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притеснителност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гневни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изблици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забавяне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развитието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(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проговаряне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научаване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тоалетни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навици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способност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активно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общуване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други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),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панически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страх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раздяла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трудности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съня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агресивно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поведение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нисък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самоконтрол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други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.</w:t>
      </w: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br/>
      </w:r>
      <w:proofErr w:type="spellStart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>За</w:t>
      </w:r>
      <w:proofErr w:type="spellEnd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>какво</w:t>
      </w:r>
      <w:proofErr w:type="spellEnd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 xml:space="preserve"> е </w:t>
      </w:r>
      <w:proofErr w:type="spellStart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>важно</w:t>
      </w:r>
      <w:proofErr w:type="spellEnd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>говорим</w:t>
      </w:r>
      <w:proofErr w:type="spellEnd"/>
      <w:r w:rsidRPr="00C532E2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GB"/>
        </w:rPr>
        <w:t>?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lastRenderedPageBreak/>
        <w:t xml:space="preserve">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предучилищната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възраст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децата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започват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"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учебната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"</w:t>
      </w:r>
      <w:proofErr w:type="gram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 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дейност</w:t>
      </w:r>
      <w:proofErr w:type="spellEnd"/>
      <w:proofErr w:type="gram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вместо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тетрадка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имат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изучат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...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тялото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заобикалящия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го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свят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.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тази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възраст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важните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уроци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:</w:t>
      </w:r>
    </w:p>
    <w:p w:rsidR="00C532E2" w:rsidRPr="00C532E2" w:rsidRDefault="00C532E2" w:rsidP="00C532E2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как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храня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сам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/а;</w:t>
      </w:r>
    </w:p>
    <w:p w:rsidR="00C532E2" w:rsidRPr="00C532E2" w:rsidRDefault="00C532E2" w:rsidP="00C532E2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как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обличам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сам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/а;</w:t>
      </w:r>
    </w:p>
    <w:p w:rsidR="00C532E2" w:rsidRPr="00C532E2" w:rsidRDefault="00C532E2" w:rsidP="00C532E2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как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вода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от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чаша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как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движа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сам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как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спя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сам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легло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proofErr w:type="gram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как</w:t>
      </w:r>
      <w:proofErr w:type="spellEnd"/>
      <w:proofErr w:type="gram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наричат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всички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тези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усещания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в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тялото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ми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-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болка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тъга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гняв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радост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нетърпение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,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страх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.</w:t>
      </w:r>
    </w:p>
    <w:p w:rsidR="00C532E2" w:rsidRPr="00C532E2" w:rsidRDefault="00C532E2" w:rsidP="00C532E2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proofErr w:type="gram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как</w:t>
      </w:r>
      <w:proofErr w:type="spellEnd"/>
      <w:proofErr w:type="gram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да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справям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с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тези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емоции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.</w:t>
      </w:r>
    </w:p>
    <w:p w:rsidR="00C532E2" w:rsidRPr="00C532E2" w:rsidRDefault="00C532E2" w:rsidP="00C532E2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частите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тялото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ми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;</w:t>
      </w:r>
    </w:p>
    <w:p w:rsidR="00C532E2" w:rsidRPr="00C532E2" w:rsidRDefault="00C532E2" w:rsidP="00C532E2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proofErr w:type="spellStart"/>
      <w:proofErr w:type="gram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колко</w:t>
      </w:r>
      <w:proofErr w:type="spellEnd"/>
      <w:proofErr w:type="gram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пръста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имам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и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как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се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наричат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 xml:space="preserve"> </w:t>
      </w:r>
      <w:proofErr w:type="spellStart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те</w:t>
      </w:r>
      <w:proofErr w:type="spellEnd"/>
      <w:r w:rsidRPr="00C532E2">
        <w:rPr>
          <w:rFonts w:ascii="Tahoma" w:eastAsia="Times New Roman" w:hAnsi="Tahoma" w:cs="Tahoma"/>
          <w:color w:val="2E2E2E"/>
          <w:sz w:val="36"/>
          <w:szCs w:val="36"/>
          <w:lang w:eastAsia="en-GB"/>
        </w:rPr>
        <w:t>.</w:t>
      </w: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E87654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hyperlink r:id="rId5" w:history="1"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>https://parentacademy.bg/razvitie-na-ezika/?utm_source=newsletter&amp;utm_medium=email&amp;utm_campaign=ezik</w:t>
        </w:r>
      </w:hyperlink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E87654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hyperlink r:id="rId6" w:history="1">
        <w:proofErr w:type="spellStart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>Наръчник</w:t>
        </w:r>
        <w:proofErr w:type="spellEnd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 xml:space="preserve"> </w:t>
        </w:r>
        <w:proofErr w:type="spellStart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>за</w:t>
        </w:r>
        <w:proofErr w:type="spellEnd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 xml:space="preserve"> </w:t>
        </w:r>
        <w:proofErr w:type="spellStart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>родители</w:t>
        </w:r>
        <w:proofErr w:type="spellEnd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 xml:space="preserve"> "</w:t>
        </w:r>
        <w:proofErr w:type="spellStart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>Добре</w:t>
        </w:r>
        <w:proofErr w:type="spellEnd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 xml:space="preserve"> </w:t>
        </w:r>
        <w:proofErr w:type="spellStart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>дошли</w:t>
        </w:r>
        <w:proofErr w:type="spellEnd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 xml:space="preserve"> в </w:t>
        </w:r>
        <w:proofErr w:type="spellStart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>първи</w:t>
        </w:r>
        <w:proofErr w:type="spellEnd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 xml:space="preserve"> </w:t>
        </w:r>
        <w:proofErr w:type="spellStart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>клас</w:t>
        </w:r>
        <w:proofErr w:type="spellEnd"/>
        <w:r w:rsidR="00C532E2" w:rsidRPr="00C532E2">
          <w:rPr>
            <w:rFonts w:ascii="Helvetica" w:eastAsia="Times New Roman" w:hAnsi="Helvetica" w:cs="Helvetica"/>
            <w:color w:val="2E2E2E"/>
            <w:sz w:val="23"/>
            <w:szCs w:val="23"/>
            <w:u w:val="single"/>
            <w:lang w:eastAsia="en-GB"/>
          </w:rPr>
          <w:t>"</w:t>
        </w:r>
      </w:hyperlink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C532E2" w:rsidP="00C532E2">
      <w:pPr>
        <w:spacing w:after="15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C532E2" w:rsidP="00C532E2">
      <w:pPr>
        <w:spacing w:after="150" w:line="240" w:lineRule="auto"/>
        <w:textAlignment w:val="top"/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t> </w:t>
      </w:r>
    </w:p>
    <w:p w:rsidR="00C532E2" w:rsidRPr="00C532E2" w:rsidRDefault="00C532E2" w:rsidP="00C532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begin"/>
      </w: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instrText xml:space="preserve"> HYPERLINK "https://dg-108.com/images/31_1_b.png" \o "Полезно" \t "_blank" </w:instrText>
      </w: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separate"/>
      </w:r>
    </w:p>
    <w:p w:rsidR="00C532E2" w:rsidRPr="00C532E2" w:rsidRDefault="008132E8" w:rsidP="00C532E2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u w:val="single"/>
          <w:lang w:eastAsia="en-GB"/>
        </w:rPr>
      </w:pPr>
      <w:r w:rsidRPr="00C532E2">
        <w:rPr>
          <w:rFonts w:ascii="Helvetica" w:eastAsia="Times New Roman" w:hAnsi="Helvetica" w:cs="Helvetica"/>
          <w:noProof/>
          <w:color w:val="2E2E2E"/>
          <w:sz w:val="23"/>
          <w:szCs w:val="23"/>
          <w:lang w:eastAsia="en-GB"/>
        </w:rPr>
        <w:lastRenderedPageBreak/>
        <w:drawing>
          <wp:anchor distT="0" distB="0" distL="0" distR="0" simplePos="0" relativeHeight="251660288" behindDoc="0" locked="0" layoutInCell="1" allowOverlap="0" wp14:anchorId="3178BED1" wp14:editId="41901CFB">
            <wp:simplePos x="0" y="0"/>
            <wp:positionH relativeFrom="margin">
              <wp:align>left</wp:align>
            </wp:positionH>
            <wp:positionV relativeFrom="line">
              <wp:posOffset>165100</wp:posOffset>
            </wp:positionV>
            <wp:extent cx="5724525" cy="4307205"/>
            <wp:effectExtent l="0" t="0" r="9525" b="0"/>
            <wp:wrapSquare wrapText="bothSides"/>
            <wp:docPr id="3" name="Картина 3" descr="Полезно 2">
              <a:hlinkClick xmlns:a="http://schemas.openxmlformats.org/drawingml/2006/main" r:id="rId7" tgtFrame="&quot;_blank&quot;" tooltip="&quot;Полез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езно 2">
                      <a:hlinkClick r:id="rId7" tgtFrame="&quot;_blank&quot;" tooltip="&quot;Полез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E2" w:rsidRPr="00C532E2">
        <w:rPr>
          <w:rFonts w:ascii="Helvetica" w:eastAsia="Times New Roman" w:hAnsi="Helvetica" w:cs="Helvetica"/>
          <w:noProof/>
          <w:color w:val="2E2E2E"/>
          <w:sz w:val="23"/>
          <w:szCs w:val="23"/>
          <w:lang w:eastAsia="en-GB"/>
        </w:rPr>
        <w:drawing>
          <wp:anchor distT="0" distB="0" distL="0" distR="0" simplePos="0" relativeHeight="251659264" behindDoc="0" locked="0" layoutInCell="1" allowOverlap="0" wp14:anchorId="6ECC5F81" wp14:editId="31F5B3EF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5743575" cy="4307205"/>
            <wp:effectExtent l="0" t="0" r="9525" b="0"/>
            <wp:wrapSquare wrapText="bothSides"/>
            <wp:docPr id="2" name="Картина 2" descr="Полезно 1">
              <a:hlinkClick xmlns:a="http://schemas.openxmlformats.org/drawingml/2006/main" r:id="rId9" tgtFrame="&quot;_blank&quot;" tooltip="&quot;Полез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езно 1">
                      <a:hlinkClick r:id="rId9" tgtFrame="&quot;_blank&quot;" tooltip="&quot;Полез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end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begin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instrText xml:space="preserve"> HYPERLINK "https://dg-108.com/images/31_2_b.png" \o "Полезно" \t "_blank" </w:instrText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separate"/>
      </w:r>
    </w:p>
    <w:p w:rsidR="00C532E2" w:rsidRPr="00C532E2" w:rsidRDefault="008132E8" w:rsidP="00C532E2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u w:val="single"/>
          <w:lang w:eastAsia="en-GB"/>
        </w:rPr>
      </w:pPr>
      <w:r w:rsidRPr="00C532E2">
        <w:rPr>
          <w:rFonts w:ascii="Helvetica" w:eastAsia="Times New Roman" w:hAnsi="Helvetica" w:cs="Helvetica"/>
          <w:noProof/>
          <w:color w:val="2E2E2E"/>
          <w:sz w:val="23"/>
          <w:szCs w:val="23"/>
          <w:lang w:eastAsia="en-GB"/>
        </w:rPr>
        <w:lastRenderedPageBreak/>
        <w:drawing>
          <wp:anchor distT="0" distB="0" distL="0" distR="0" simplePos="0" relativeHeight="251661312" behindDoc="0" locked="0" layoutInCell="1" allowOverlap="0" wp14:anchorId="003D2196" wp14:editId="6C8AEA6F">
            <wp:simplePos x="0" y="0"/>
            <wp:positionH relativeFrom="margin">
              <wp:align>left</wp:align>
            </wp:positionH>
            <wp:positionV relativeFrom="line">
              <wp:posOffset>4243705</wp:posOffset>
            </wp:positionV>
            <wp:extent cx="5969000" cy="4476750"/>
            <wp:effectExtent l="0" t="0" r="0" b="0"/>
            <wp:wrapSquare wrapText="bothSides"/>
            <wp:docPr id="4" name="Картина 4" descr="Полезно 3">
              <a:hlinkClick xmlns:a="http://schemas.openxmlformats.org/drawingml/2006/main" r:id="rId11" tgtFrame="&quot;_blank&quot;" tooltip="&quot;Полез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езно 3">
                      <a:hlinkClick r:id="rId11" tgtFrame="&quot;_blank&quot;" tooltip="&quot;Полез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E2">
        <w:rPr>
          <w:rFonts w:ascii="Helvetica" w:eastAsia="Times New Roman" w:hAnsi="Helvetica" w:cs="Helvetica"/>
          <w:noProof/>
          <w:color w:val="2E2E2E"/>
          <w:sz w:val="23"/>
          <w:szCs w:val="23"/>
          <w:lang w:eastAsia="en-GB"/>
        </w:rPr>
        <w:drawing>
          <wp:anchor distT="0" distB="0" distL="0" distR="0" simplePos="0" relativeHeight="251662336" behindDoc="0" locked="0" layoutInCell="1" allowOverlap="0" wp14:anchorId="443E19CF" wp14:editId="159B8B1E">
            <wp:simplePos x="0" y="0"/>
            <wp:positionH relativeFrom="margin">
              <wp:align>left</wp:align>
            </wp:positionH>
            <wp:positionV relativeFrom="line">
              <wp:posOffset>334010</wp:posOffset>
            </wp:positionV>
            <wp:extent cx="6000750" cy="3900170"/>
            <wp:effectExtent l="0" t="0" r="0" b="5080"/>
            <wp:wrapSquare wrapText="bothSides"/>
            <wp:docPr id="5" name="Картина 5" descr="Полезно 4">
              <a:hlinkClick xmlns:a="http://schemas.openxmlformats.org/drawingml/2006/main" r:id="rId13" tgtFrame="&quot;_blank&quot;" tooltip="&quot;Полез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езно 4">
                      <a:hlinkClick r:id="rId13" tgtFrame="&quot;_blank&quot;" tooltip="&quot;Полез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end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begin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instrText xml:space="preserve"> HYPERLINK "https://dg-108.com/images/31_3_b.png" \o "Полезно" \t "_blank" </w:instrText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separate"/>
      </w:r>
    </w:p>
    <w:p w:rsidR="00C532E2" w:rsidRPr="00C532E2" w:rsidRDefault="00C532E2" w:rsidP="00C532E2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u w:val="single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end"/>
      </w: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begin"/>
      </w: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instrText xml:space="preserve"> HYPERLINK "https://dg-108.com/images/31_4_b.png" \o "Полезно" \t "_blank" </w:instrText>
      </w: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separate"/>
      </w:r>
    </w:p>
    <w:p w:rsidR="00C532E2" w:rsidRPr="00C532E2" w:rsidRDefault="008132E8" w:rsidP="00C532E2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u w:val="single"/>
          <w:lang w:eastAsia="en-GB"/>
        </w:rPr>
      </w:pPr>
      <w:r w:rsidRPr="00C532E2">
        <w:rPr>
          <w:rFonts w:ascii="Helvetica" w:eastAsia="Times New Roman" w:hAnsi="Helvetica" w:cs="Helvetica"/>
          <w:noProof/>
          <w:color w:val="2E2E2E"/>
          <w:sz w:val="23"/>
          <w:szCs w:val="23"/>
          <w:lang w:eastAsia="en-GB"/>
        </w:rPr>
        <w:lastRenderedPageBreak/>
        <w:drawing>
          <wp:anchor distT="0" distB="0" distL="0" distR="0" simplePos="0" relativeHeight="251663360" behindDoc="0" locked="0" layoutInCell="1" allowOverlap="0" wp14:anchorId="1D70FB63" wp14:editId="6B6A460E">
            <wp:simplePos x="0" y="0"/>
            <wp:positionH relativeFrom="margin">
              <wp:align>left</wp:align>
            </wp:positionH>
            <wp:positionV relativeFrom="line">
              <wp:posOffset>4069080</wp:posOffset>
            </wp:positionV>
            <wp:extent cx="5657850" cy="3620770"/>
            <wp:effectExtent l="0" t="0" r="0" b="0"/>
            <wp:wrapSquare wrapText="bothSides"/>
            <wp:docPr id="6" name="Картина 6" descr="Полезно 5">
              <a:hlinkClick xmlns:a="http://schemas.openxmlformats.org/drawingml/2006/main" r:id="rId15" tgtFrame="&quot;_blank&quot;" tooltip="&quot;Полез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лезно 5">
                      <a:hlinkClick r:id="rId15" tgtFrame="&quot;_blank&quot;" tooltip="&quot;Полез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end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begin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instrText xml:space="preserve"> HYPERLINK "https://dg-108.com/images/31_5_b.png" \o "Полезно" \t "_blank" </w:instrText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separate"/>
      </w:r>
    </w:p>
    <w:p w:rsidR="00C532E2" w:rsidRPr="00C532E2" w:rsidRDefault="008132E8" w:rsidP="00C532E2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u w:val="single"/>
          <w:lang w:eastAsia="en-GB"/>
        </w:rPr>
      </w:pPr>
      <w:r w:rsidRPr="00C532E2">
        <w:rPr>
          <w:rFonts w:ascii="Helvetica" w:eastAsia="Times New Roman" w:hAnsi="Helvetica" w:cs="Helvetica"/>
          <w:noProof/>
          <w:color w:val="2E2E2E"/>
          <w:sz w:val="23"/>
          <w:szCs w:val="23"/>
          <w:lang w:eastAsia="en-GB"/>
        </w:rPr>
        <w:drawing>
          <wp:anchor distT="0" distB="0" distL="0" distR="0" simplePos="0" relativeHeight="251664384" behindDoc="0" locked="0" layoutInCell="1" allowOverlap="0" wp14:anchorId="1268B705" wp14:editId="7F125AEB">
            <wp:simplePos x="0" y="0"/>
            <wp:positionH relativeFrom="margin">
              <wp:align>left</wp:align>
            </wp:positionH>
            <wp:positionV relativeFrom="line">
              <wp:posOffset>266065</wp:posOffset>
            </wp:positionV>
            <wp:extent cx="5638800" cy="3632200"/>
            <wp:effectExtent l="0" t="0" r="0" b="6350"/>
            <wp:wrapSquare wrapText="bothSides"/>
            <wp:docPr id="7" name="Картина 7" descr="Полезно 6">
              <a:hlinkClick xmlns:a="http://schemas.openxmlformats.org/drawingml/2006/main" r:id="rId17" tgtFrame="&quot;_blank&quot;" tooltip="&quot;Полез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лезно 6">
                      <a:hlinkClick r:id="rId17" tgtFrame="&quot;_blank&quot;" tooltip="&quot;Полез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end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begin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instrText xml:space="preserve"> HYPERLINK "https://dg-108.com/images/31_6_b.png" \o "Полезно" \t "_blank" </w:instrText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separate"/>
      </w:r>
    </w:p>
    <w:p w:rsidR="00C532E2" w:rsidRPr="00C532E2" w:rsidRDefault="00C532E2" w:rsidP="00C532E2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u w:val="single"/>
          <w:lang w:eastAsia="en-GB"/>
        </w:rPr>
      </w:pP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end"/>
      </w: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begin"/>
      </w: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instrText xml:space="preserve"> HYPERLINK "https://dg-108.com/images/31_7_b.png" \o "Полезно" \t "_blank" </w:instrText>
      </w:r>
      <w:r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separate"/>
      </w:r>
    </w:p>
    <w:p w:rsidR="00C532E2" w:rsidRPr="00C532E2" w:rsidRDefault="008132E8" w:rsidP="00C532E2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u w:val="single"/>
          <w:lang w:eastAsia="en-GB"/>
        </w:rPr>
      </w:pPr>
      <w:r w:rsidRPr="00C532E2">
        <w:rPr>
          <w:rFonts w:ascii="Helvetica" w:eastAsia="Times New Roman" w:hAnsi="Helvetica" w:cs="Helvetica"/>
          <w:noProof/>
          <w:color w:val="2E2E2E"/>
          <w:sz w:val="23"/>
          <w:szCs w:val="23"/>
          <w:lang w:eastAsia="en-GB"/>
        </w:rPr>
        <w:lastRenderedPageBreak/>
        <w:drawing>
          <wp:anchor distT="0" distB="0" distL="0" distR="0" simplePos="0" relativeHeight="251665408" behindDoc="0" locked="0" layoutInCell="1" allowOverlap="0" wp14:anchorId="5641FB2E" wp14:editId="16877529">
            <wp:simplePos x="0" y="0"/>
            <wp:positionH relativeFrom="margin">
              <wp:align>left</wp:align>
            </wp:positionH>
            <wp:positionV relativeFrom="line">
              <wp:posOffset>295275</wp:posOffset>
            </wp:positionV>
            <wp:extent cx="5869305" cy="3800475"/>
            <wp:effectExtent l="0" t="0" r="0" b="9525"/>
            <wp:wrapSquare wrapText="bothSides"/>
            <wp:docPr id="8" name="Картина 8" descr="Полезно 7">
              <a:hlinkClick xmlns:a="http://schemas.openxmlformats.org/drawingml/2006/main" r:id="rId19" tgtFrame="&quot;_blank&quot;" tooltip="&quot;Полез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лезно 7">
                      <a:hlinkClick r:id="rId19" tgtFrame="&quot;_blank&quot;" tooltip="&quot;Полез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end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begin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instrText xml:space="preserve"> HYPERLINK "https://dg-108.com/images/31_8_b.png" \o "Полезно" \t "_blank" </w:instrText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separate"/>
      </w:r>
    </w:p>
    <w:p w:rsidR="00C532E2" w:rsidRPr="00C532E2" w:rsidRDefault="008132E8" w:rsidP="00C532E2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2E2E2E"/>
          <w:sz w:val="23"/>
          <w:szCs w:val="23"/>
          <w:u w:val="single"/>
          <w:lang w:eastAsia="en-GB"/>
        </w:rPr>
      </w:pPr>
      <w:r w:rsidRPr="00C532E2">
        <w:rPr>
          <w:rFonts w:ascii="Helvetica" w:eastAsia="Times New Roman" w:hAnsi="Helvetica" w:cs="Helvetica"/>
          <w:noProof/>
          <w:color w:val="2E2E2E"/>
          <w:sz w:val="23"/>
          <w:szCs w:val="23"/>
          <w:lang w:eastAsia="en-GB"/>
        </w:rPr>
        <w:drawing>
          <wp:anchor distT="0" distB="0" distL="0" distR="0" simplePos="0" relativeHeight="251666432" behindDoc="0" locked="0" layoutInCell="1" allowOverlap="0" wp14:anchorId="3C4DEEAD" wp14:editId="7F97F336">
            <wp:simplePos x="0" y="0"/>
            <wp:positionH relativeFrom="margin">
              <wp:posOffset>4445</wp:posOffset>
            </wp:positionH>
            <wp:positionV relativeFrom="line">
              <wp:posOffset>414655</wp:posOffset>
            </wp:positionV>
            <wp:extent cx="5876925" cy="3733800"/>
            <wp:effectExtent l="0" t="0" r="9525" b="0"/>
            <wp:wrapSquare wrapText="bothSides"/>
            <wp:docPr id="9" name="Картина 9" descr="Полезно 8">
              <a:hlinkClick xmlns:a="http://schemas.openxmlformats.org/drawingml/2006/main" r:id="rId21" tgtFrame="&quot;_blank&quot;" tooltip="&quot;Полез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лезно 8">
                      <a:hlinkClick r:id="rId21" tgtFrame="&quot;_blank&quot;" tooltip="&quot;Полез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end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begin"/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instrText xml:space="preserve"> HYPERLINK "https://dg-108.com/images/31_9_b.jpg" \o "Полезно" \t "_blank" </w:instrText>
      </w:r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separate"/>
      </w:r>
    </w:p>
    <w:p w:rsidR="00C532E2" w:rsidRPr="00C532E2" w:rsidRDefault="008132E8" w:rsidP="00C532E2">
      <w:pPr>
        <w:spacing w:after="15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0" w:name="_GoBack"/>
      <w:r w:rsidRPr="00C532E2">
        <w:rPr>
          <w:rFonts w:ascii="Helvetica" w:eastAsia="Times New Roman" w:hAnsi="Helvetica" w:cs="Helvetica"/>
          <w:noProof/>
          <w:color w:val="2E2E2E"/>
          <w:sz w:val="23"/>
          <w:szCs w:val="23"/>
          <w:lang w:eastAsia="en-GB"/>
        </w:rPr>
        <w:lastRenderedPageBreak/>
        <w:drawing>
          <wp:anchor distT="0" distB="0" distL="0" distR="0" simplePos="0" relativeHeight="251667456" behindDoc="0" locked="0" layoutInCell="1" allowOverlap="0" wp14:anchorId="14CA29F5" wp14:editId="71FEE77C">
            <wp:simplePos x="0" y="0"/>
            <wp:positionH relativeFrom="margin">
              <wp:align>left</wp:align>
            </wp:positionH>
            <wp:positionV relativeFrom="line">
              <wp:posOffset>452755</wp:posOffset>
            </wp:positionV>
            <wp:extent cx="5226685" cy="6962775"/>
            <wp:effectExtent l="0" t="0" r="0" b="9525"/>
            <wp:wrapSquare wrapText="bothSides"/>
            <wp:docPr id="10" name="Картина 10" descr="Полезно 9">
              <a:hlinkClick xmlns:a="http://schemas.openxmlformats.org/drawingml/2006/main" r:id="rId23" tgtFrame="&quot;_blank&quot;" tooltip="&quot;Полез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лезно 9">
                      <a:hlinkClick r:id="rId23" tgtFrame="&quot;_blank&quot;" tooltip="&quot;Полез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532E2" w:rsidRPr="00C532E2">
        <w:rPr>
          <w:rFonts w:ascii="Helvetica" w:eastAsia="Times New Roman" w:hAnsi="Helvetica" w:cs="Helvetica"/>
          <w:color w:val="2E2E2E"/>
          <w:sz w:val="23"/>
          <w:szCs w:val="23"/>
          <w:lang w:eastAsia="en-GB"/>
        </w:rPr>
        <w:fldChar w:fldCharType="end"/>
      </w:r>
    </w:p>
    <w:sectPr w:rsidR="00C532E2" w:rsidRPr="00C532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265B6"/>
    <w:multiLevelType w:val="multilevel"/>
    <w:tmpl w:val="A692D2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3AB15FDA"/>
    <w:multiLevelType w:val="multilevel"/>
    <w:tmpl w:val="D25C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2E2"/>
    <w:rsid w:val="000B2B4E"/>
    <w:rsid w:val="00234643"/>
    <w:rsid w:val="008132E8"/>
    <w:rsid w:val="00C532E2"/>
    <w:rsid w:val="00E8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C894C-7285-428D-B011-518D8908E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87639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04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74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94780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4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0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9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2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2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944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4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570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34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2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040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88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7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1177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g-108.com/images/31_4_b.png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g-108.com/images/31_8_b.png" TargetMode="External"/><Relationship Id="rId7" Type="http://schemas.openxmlformats.org/officeDocument/2006/relationships/hyperlink" Target="https://dg-108.com/images/31_2_b.png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dg-108.com/images/31_6_b.pn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dg11-mikimaus.com/uploads/ar-1klas-2021_1.pdf" TargetMode="External"/><Relationship Id="rId11" Type="http://schemas.openxmlformats.org/officeDocument/2006/relationships/hyperlink" Target="https://dg-108.com/images/31_3_b.png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s://parentacademy.bg/razvitie-na-ezika/?utm_source=newsletter&amp;utm_medium=email&amp;utm_campaign=ezik" TargetMode="External"/><Relationship Id="rId15" Type="http://schemas.openxmlformats.org/officeDocument/2006/relationships/hyperlink" Target="https://dg-108.com/images/31_5_b.png" TargetMode="External"/><Relationship Id="rId23" Type="http://schemas.openxmlformats.org/officeDocument/2006/relationships/hyperlink" Target="https://dg-108.com/images/31_9_b.jpg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dg-108.com/images/31_7_b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g-108.com/images/31_1_b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2025-09-26T11:04:00Z</dcterms:created>
  <dcterms:modified xsi:type="dcterms:W3CDTF">2025-10-09T09:54:00Z</dcterms:modified>
</cp:coreProperties>
</file>